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  <w:t>附件4</w:t>
      </w:r>
    </w:p>
    <w:p>
      <w:pPr>
        <w:rPr>
          <w:rFonts w:hint="eastAsia" w:ascii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/>
          <w:b/>
          <w:bCs/>
          <w:kern w:val="0"/>
          <w:sz w:val="44"/>
          <w:szCs w:val="44"/>
          <w:u w:val="thick"/>
          <w:lang w:val="en-US" w:eastAsia="zh-CN"/>
        </w:rPr>
        <w:t xml:space="preserve">                </w:t>
      </w:r>
      <w:r>
        <w:rPr>
          <w:rFonts w:hint="eastAsia" w:ascii="宋体"/>
          <w:b/>
          <w:bCs/>
          <w:kern w:val="0"/>
          <w:sz w:val="44"/>
          <w:szCs w:val="44"/>
          <w:lang w:val="en-US" w:eastAsia="zh-CN"/>
        </w:rPr>
        <w:t>有限公司发票信息汇总</w:t>
      </w:r>
    </w:p>
    <w:p>
      <w:pPr>
        <w:rPr>
          <w:rFonts w:hint="eastAsia" w:ascii="FangSong_GB2312" w:eastAsia="FangSong_GB2312" w:cs="Times New Roman"/>
          <w:color w:val="auto"/>
          <w:kern w:val="2"/>
          <w:sz w:val="32"/>
          <w:szCs w:val="32"/>
          <w:vertAlign w:val="baseline"/>
          <w:lang w:val="en-US" w:eastAsia="zh-CN" w:bidi="ar-S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4"/>
        <w:gridCol w:w="4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</w:rPr>
              <w:t>公司全称</w:t>
            </w:r>
          </w:p>
        </w:tc>
        <w:tc>
          <w:tcPr>
            <w:tcW w:w="4474" w:type="dxa"/>
            <w:noWrap w:val="0"/>
            <w:vAlign w:val="top"/>
          </w:tcPr>
          <w:p>
            <w:pPr>
              <w:jc w:val="both"/>
              <w:rPr>
                <w:rFonts w:hint="eastAsia" w:ascii="FangSong_GB2312" w:eastAsia="FangSong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</w:rPr>
              <w:t>纳税人识别号</w:t>
            </w:r>
          </w:p>
        </w:tc>
        <w:tc>
          <w:tcPr>
            <w:tcW w:w="4474" w:type="dxa"/>
            <w:noWrap w:val="0"/>
            <w:vAlign w:val="top"/>
          </w:tcPr>
          <w:p>
            <w:pPr>
              <w:jc w:val="both"/>
              <w:rPr>
                <w:rFonts w:hint="eastAsia" w:ascii="FangSong_GB2312" w:eastAsia="FangSong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</w:rPr>
              <w:t>开户行</w:t>
            </w:r>
          </w:p>
        </w:tc>
        <w:tc>
          <w:tcPr>
            <w:tcW w:w="4474" w:type="dxa"/>
            <w:noWrap w:val="0"/>
            <w:vAlign w:val="top"/>
          </w:tcPr>
          <w:p>
            <w:pPr>
              <w:jc w:val="both"/>
              <w:rPr>
                <w:rFonts w:hint="eastAsia" w:ascii="FangSong_GB2312" w:eastAsia="FangSong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</w:rPr>
              <w:t>人数</w:t>
            </w:r>
          </w:p>
        </w:tc>
        <w:tc>
          <w:tcPr>
            <w:tcW w:w="4474" w:type="dxa"/>
            <w:noWrap w:val="0"/>
            <w:vAlign w:val="top"/>
          </w:tcPr>
          <w:p>
            <w:pPr>
              <w:jc w:val="both"/>
              <w:rPr>
                <w:rFonts w:hint="eastAsia" w:ascii="FangSong_GB2312" w:eastAsia="FangSong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</w:rPr>
              <w:t>金额（元）</w:t>
            </w:r>
          </w:p>
        </w:tc>
        <w:tc>
          <w:tcPr>
            <w:tcW w:w="4474" w:type="dxa"/>
            <w:noWrap w:val="0"/>
            <w:vAlign w:val="top"/>
          </w:tcPr>
          <w:p>
            <w:pPr>
              <w:jc w:val="both"/>
              <w:rPr>
                <w:rFonts w:hint="eastAsia" w:ascii="FangSong_GB2312" w:eastAsia="FangSong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</w:rPr>
              <w:t>联系人</w:t>
            </w:r>
          </w:p>
        </w:tc>
        <w:tc>
          <w:tcPr>
            <w:tcW w:w="4474" w:type="dxa"/>
            <w:noWrap w:val="0"/>
            <w:vAlign w:val="top"/>
          </w:tcPr>
          <w:p>
            <w:pPr>
              <w:jc w:val="both"/>
              <w:rPr>
                <w:rFonts w:hint="eastAsia" w:ascii="FangSong_GB2312" w:eastAsia="FangSong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</w:rPr>
              <w:t>联系方式</w:t>
            </w:r>
          </w:p>
        </w:tc>
        <w:tc>
          <w:tcPr>
            <w:tcW w:w="4474" w:type="dxa"/>
            <w:noWrap w:val="0"/>
            <w:vAlign w:val="top"/>
          </w:tcPr>
          <w:p>
            <w:pPr>
              <w:jc w:val="both"/>
              <w:rPr>
                <w:rFonts w:hint="eastAsia" w:ascii="FangSong_GB2312" w:eastAsia="FangSong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noWrap w:val="0"/>
            <w:vAlign w:val="top"/>
          </w:tcPr>
          <w:p>
            <w:pPr>
              <w:jc w:val="both"/>
              <w:rPr>
                <w:rFonts w:hint="eastAsia"/>
                <w:sz w:val="28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32"/>
                <w:lang w:val="en-US" w:eastAsia="zh-CN"/>
              </w:rPr>
              <w:t>支付方式</w:t>
            </w:r>
          </w:p>
        </w:tc>
        <w:tc>
          <w:tcPr>
            <w:tcW w:w="4474" w:type="dxa"/>
            <w:noWrap w:val="0"/>
            <w:vAlign w:val="top"/>
          </w:tcPr>
          <w:p>
            <w:pPr>
              <w:jc w:val="both"/>
              <w:rPr>
                <w:rFonts w:hint="eastAsia" w:ascii="FangSong_GB2312" w:eastAsia="FangSong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YzI2ZDM4ZmM5NWY4NGEyYzU5OGZmYTdkYWFiYTgifQ=="/>
  </w:docVars>
  <w:rsids>
    <w:rsidRoot w:val="1D111C95"/>
    <w:rsid w:val="1D11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2023-07-06T07:10:00Z</dcterms:created>
  <dc:creator>宋欣</dc:creator>
  <cp:lastModifiedBy>宋欣</cp:lastModifiedBy>
  <dcterms:modified xsi:type="dcterms:W3CDTF">2023-07-06T07:10:44Z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F8F7827A72ED49CEBEAD49F55244F569_11</vt:lpwstr>
  </property>
</Properties>
</file>